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„Das“ oder „dass“ richtig unterscheiden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vier Fälle, in denen „das“ oder „dass“ stehen kann, mit Beispielen und der Ersatzprobe für den Zweifelsfall.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E-Mails: überall dort, wo „dass“ falsch als „das“ auffällt.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Blick vor dem Abschicken: einmal gezielt jedes „das“ und „dass“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„Das“ nach einem Verb wie „glauben“, „sagen“, „hoffen“, obwohl dort die Konjunktion „dass“ stehen muss.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Verwechslung im Relativsatz: „Das Buch, das ich las“ wird zu „Das Buch, dass ich las“.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Unsicherheit bei langen Sätzen: je weiter „das“ oder „dass“ vom Bezugswort entfernt steht, desto häufiger der Fehler.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falsches „das“ oder „dass“ fällt auch dann auf, wenn der Rest des Textes sitzt.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„Das“ oder „dass“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Ersetze das fragliche Wort gedanklich durch „dieses“, „welches“ oder „jenes“. Passt der Ersatz, schreibst du „das“. Passt er nicht, schreibst du „dass“.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3012"/>
        <w:gridCol w:w="4217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301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Erkennungsmerkmal</w:t>
            </w:r>
          </w:p>
        </w:tc>
        <w:tc>
          <w:tcPr>
            <w:tcW w:type="dxa" w:w="421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Bestimmter Artikel</w:t>
            </w:r>
          </w:p>
        </w:tc>
        <w:tc>
          <w:tcPr>
            <w:tcW w:type="dxa" w:w="301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steht vor einem Nomen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Das Kind spielt im Garten.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Relativpronomen</w:t>
            </w:r>
          </w:p>
        </w:tc>
        <w:tc>
          <w:tcPr>
            <w:tcW w:type="dxa" w:w="301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leitet einen Relativsatz ein, bezieht sich auf ein Nomen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Das Auto, das dort steht, gehört mir.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Demonstrativpronomen</w:t>
            </w:r>
          </w:p>
        </w:tc>
        <w:tc>
          <w:tcPr>
            <w:tcW w:type="dxa" w:w="301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zeigt auf etwas, steht oft am Satzanfang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Das habe ich nicht gewusst.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Konjunktion dass</w:t>
            </w:r>
          </w:p>
        </w:tc>
        <w:tc>
          <w:tcPr>
            <w:tcW w:type="dxa" w:w="301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leitet einen Nebensatz ein, „dieses“ passt nicht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Ich hoffe, dass du kommst.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Setz „dieses“, „welches“ oder „jenes“ probeweise ein. Ergibt das einen sinnvollen Satz, schreibst du „das“. Ergibt es Unsinn, schreibst du „dass“: „Ich hoffe, dieses du kommst“ funktioniert nicht, also steht hier „dass“.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„dass“ nach glauben, denken, hoffen, sagen, wissen: hier folgt fast immer die Konjunktion „dass“, nie das Pronomen.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Nebensatz mit „das“ wird verwechselt, wenn er lang ist: „alles, was das Herz begehrt“ bekommt fälschlich ein „dass“.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 „dass“ in Folge werden gemieden, obwohl beide richtig sind: „Ich glaube, dass es sein kann, dass er kommt.“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„Das“ oder „dass“: Merkzettel mit der Ersatzprobe für alle vier Fälle</dc:title>
  <dc:subject>Merkzettel zum Ausdrucken, eine Seite</dc:subject>
  <dc:creator>korrektur.de</dc:creator>
  <cp:keywords>das dass, Rechtschreibung, Unterscheidung, Merkzettel, Deutsch</cp:keywords>
  <dc:description>Kostenlose Vorlage von korrektur.de. Aktuelle Fassung: https://korrektur.de/das-dass-unterscheiden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