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Rechercheprotokoll für die Literaturrecherche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stehen ein Kopf mit Forschungsfrage, eine Tabelle für Suchbegriffe, deine Ein- und Ausschlusskriterien, der Suchlauf selbst und eine Trefferliste mit Bewertung.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damit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Seite. Sie gehört nicht in die Abgabe.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Trag die Forschungsfrage zuerst ein. Sie entscheidet, welche Suchbegriffe überhaupt sinnvoll sind.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Füll die Suchlauf-Tabelle live beim Suchen aus, nicht im Nachhinein. Sonst fehlt dir die Hälfte der Treffer wieder.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Trag jede Datenbank einzeln ein, auch wenn der Suchstring gleich bleibt. Die Treffer unterscheiden sich stark.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Nutze den Baustein am Ende für den Methodikteil deiner Arbeit.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Woran Recherchen in der Praxis scheitern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Nur Google statt Fachdatenbanken wie Google Scholar, JSTOR oder der Bibliothekskatalog der eigenen Hochschule.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Keine Synonyme und keine booleschen Operatoren: „UND“, „ODER“ und Anführungszeichen verändern die Trefferzahl stark.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Keine Ein- und Ausschlusskriterien vorab festgelegt, dadurch wird die Auswahl beliebig und lässt sich nicht begründen.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Keine Dokumentation des Suchlaufs, dadurch ist die Recherche im Methodikteil nicht nachvollziehbar.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Das Schneeballsystem vergessen: Literaturverzeichnisse relevanter Quellen liefern oft die besten Treffer.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Vor dem Abschluss geprüft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Forschungsfrage steht oben im Kopf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Mindestens zwei Datenbanken durchsucht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Ein- und Ausschlusskriterien festgelegt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Suchlauf mit Datum und Suchstring dokumentiert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Baustein für den Methodikteil ausgefüllt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der Methodikteil steht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 sauber dokumentierter Suchlauf überzeugt nur mit sauberer Sprache. Wir lesen deinen Text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Rechercheprotokoll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94"/>
        <w:gridCol w:w="6294"/>
      </w:tblGrid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Arbeit</w:t>
            </w:r>
          </w:p>
        </w:tc>
        <w:tc>
          <w:tcPr>
            <w:tcW w:type="dxa" w:w="62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[Titel der Arbeit]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Forschungsfrage</w:t>
            </w:r>
          </w:p>
        </w:tc>
        <w:tc>
          <w:tcPr>
            <w:tcW w:type="dxa" w:w="62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[Forschungsfrage in einem Satz]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Zeitraum der Recherche</w:t>
            </w:r>
          </w:p>
        </w:tc>
        <w:tc>
          <w:tcPr>
            <w:tcW w:type="dxa" w:w="62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[TT.MM.JJJJ] bis [TT.MM.JJJJ]</w:t>
            </w:r>
          </w:p>
        </w:tc>
      </w:tr>
    </w:tbl>
    <w:p>
      <w:pPr>
        <w:spacing w:before="0" w:after="0" w:line="276" w:lineRule="auto"/>
      </w:pPr>
    </w:p>
    <w:p>
      <w:pPr>
        <w:spacing w:before="0" w:after="14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SUCHBEGRIFFE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68"/>
        <w:gridCol w:w="6520"/>
      </w:tblGrid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Begriff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Synonyme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[Hauptbegriff 1]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[Synonym, verwandter Begriff]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[Hauptbegriff 2]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[Synonym, verwandter Begriff]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Englische Entsprechung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[englischer Fachbegriff]</w:t>
            </w:r>
          </w:p>
        </w:tc>
      </w:tr>
    </w:tbl>
    <w:p>
      <w:pPr>
        <w:spacing w:before="0" w:after="0" w:line="276" w:lineRule="auto"/>
      </w:pPr>
    </w:p>
    <w:p>
      <w:pPr>
        <w:spacing w:before="0" w:after="14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EIN- UND AUSSCHLUSSKRITERIEN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68"/>
        <w:gridCol w:w="6520"/>
      </w:tblGrid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Sprache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[zum Beispiel Deutsch und Englisch]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Zeitraum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[zum Beispiel Publikationen ab 2015]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Publikationstyp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[zum Beispiel Zeitschriftenartikel, keine Blogs]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Peer-Review</w:t>
            </w:r>
          </w:p>
        </w:tc>
        <w:tc>
          <w:tcPr>
            <w:tcW w:type="dxa" w:w="6520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[ja, nur begutachtete Quellen]</w:t>
            </w:r>
          </w:p>
        </w:tc>
      </w:tr>
    </w:tbl>
    <w:p>
      <w:pPr>
        <w:spacing w:before="0" w:after="0" w:line="276" w:lineRule="auto"/>
      </w:pPr>
    </w:p>
    <w:p>
      <w:pPr>
        <w:spacing w:before="0" w:after="14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SUCHLAUF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474"/>
        <w:gridCol w:w="7314"/>
      </w:tblGrid>
      <w:tr>
        <w:tc>
          <w:tcPr>
            <w:tcW w:type="dxa" w:w="147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[TT.MM.]</w:t>
            </w:r>
          </w:p>
        </w:tc>
        <w:tc>
          <w:tcPr>
            <w:tcW w:type="dxa" w:w="7314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Datenbank: [Name]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Suchstring: [Begriff 1 UND (Begriff 2 ODER Synonym)]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555555"/>
                <w:sz w:val="21"/>
              </w:rPr>
              <w:t>Treffer: [Zahl], davon relevant: [Zahl]</w:t>
            </w:r>
          </w:p>
        </w:tc>
      </w:tr>
      <w:tr>
        <w:tc>
          <w:tcPr>
            <w:tcW w:type="dxa" w:w="147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[TT.MM.]</w:t>
            </w:r>
          </w:p>
        </w:tc>
        <w:tc>
          <w:tcPr>
            <w:tcW w:type="dxa" w:w="7314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Datenbank: [Name]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Suchstring: [...]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555555"/>
                <w:sz w:val="21"/>
              </w:rPr>
              <w:t>Treffer: [Zahl], davon relevant: [Zahl]</w:t>
            </w:r>
          </w:p>
        </w:tc>
      </w:tr>
      <w:tr>
        <w:tc>
          <w:tcPr>
            <w:tcW w:type="dxa" w:w="147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[TT.MM.]</w:t>
            </w:r>
          </w:p>
        </w:tc>
        <w:tc>
          <w:tcPr>
            <w:tcW w:type="dxa" w:w="7314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Datenbank: [Name]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Suchstring: [...]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555555"/>
                <w:sz w:val="21"/>
              </w:rPr>
              <w:t>Treffer: [Zahl], davon relevant: [Zahl]</w:t>
            </w:r>
          </w:p>
        </w:tc>
      </w:tr>
    </w:tbl>
    <w:p>
      <w:pPr>
        <w:spacing w:before="0" w:after="0" w:line="276" w:lineRule="auto"/>
      </w:pP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Trefferliste und Auswahl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07"/>
        <w:gridCol w:w="7881"/>
      </w:tblGrid>
      <w:tr>
        <w:tc>
          <w:tcPr>
            <w:tcW w:type="dxa" w:w="9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1</w:t>
            </w:r>
          </w:p>
        </w:tc>
        <w:tc>
          <w:tcPr>
            <w:tcW w:type="dxa" w:w="7881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[Nachname, Jahr, Kurztitel]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Gefunden über: [Datenbank oder Schneeball]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555555"/>
                <w:sz w:val="21"/>
              </w:rPr>
              <w:t>Relevanz: hoch | Status: gelesen</w:t>
            </w:r>
          </w:p>
        </w:tc>
      </w:tr>
      <w:tr>
        <w:tc>
          <w:tcPr>
            <w:tcW w:type="dxa" w:w="9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2</w:t>
            </w:r>
          </w:p>
        </w:tc>
        <w:tc>
          <w:tcPr>
            <w:tcW w:type="dxa" w:w="7881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[Nachname, Jahr, Kurztitel]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Gefunden über: [Datenbank oder Schneeball]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555555"/>
                <w:sz w:val="21"/>
              </w:rPr>
              <w:t>Relevanz: mittel | Status: exzerpiert</w:t>
            </w:r>
          </w:p>
        </w:tc>
      </w:tr>
      <w:tr>
        <w:tc>
          <w:tcPr>
            <w:tcW w:type="dxa" w:w="9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3</w:t>
            </w:r>
          </w:p>
        </w:tc>
        <w:tc>
          <w:tcPr>
            <w:tcW w:type="dxa" w:w="7881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[Nachname, Jahr, Kurztitel]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Gefunden über: [Datenbank oder Schneeball]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555555"/>
                <w:sz w:val="21"/>
              </w:rPr>
              <w:t>Relevanz: gering | Status: verworfen</w:t>
            </w:r>
          </w:p>
        </w:tc>
      </w:tr>
      <w:tr>
        <w:tc>
          <w:tcPr>
            <w:tcW w:type="dxa" w:w="9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4</w:t>
            </w:r>
          </w:p>
        </w:tc>
        <w:tc>
          <w:tcPr>
            <w:tcW w:type="dxa" w:w="7881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[Nachname, Jahr, Kurztitel]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Gefunden über: [Datenbank oder Schneeball]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555555"/>
                <w:sz w:val="21"/>
              </w:rPr>
              <w:t>Relevanz: [hoch, mittel, gering] | Status: [...]</w:t>
            </w:r>
          </w:p>
        </w:tc>
      </w:tr>
    </w:tbl>
    <w:p>
      <w:pPr>
        <w:spacing w:before="0" w:after="0" w:line="276" w:lineRule="auto"/>
      </w:pPr>
    </w:p>
    <w:p>
      <w:pPr>
        <w:spacing w:before="0" w:after="14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BAUSTEIN FÜR DEN METHODIKTEIL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„Die Literaturrecherche erfolgte im Zeitraum [TT.MM.JJJJ] bis [TT.MM.JJJJ] in den Datenbanken [Datenbanken] mit den Suchbegriffen [Suchbegriffe], verknüpft durch die Operatoren UND und ODER. Ergänzend wurde ein Schneeballsystem über die Literaturverzeichnisse relevanter Quellen genutzt.“</w:t>
      </w:r>
    </w:p>
    <w:sectPr w:rsidR="00FC693F" w:rsidRPr="0006063C" w:rsidSect="00034616">
      <w:footerReference w:type="default" r:id="rId12"/>
      <w:pgSz w:w="11906" w:h="16838"/>
      <w:pgMar w:top="1417" w:right="1417" w:bottom="1134" w:left="1701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Rechercheprotokoll für die Literaturrecherche</dc:title>
  <dc:subject>Suchbegriffe, Suchlauf und Trefferliste dokumentieren</dc:subject>
  <dc:creator>korrektur.de</dc:creator>
  <cp:keywords>Rechercheprotokoll, Literaturrecherche, Vorlage, Muster, Suchstrategie, Suchbegriffe, Bachelorarbeit, Masterarbeit, Word</cp:keywords>
  <dc:description>Kostenlose Vorlage von korrektur.de. Aktuelle Fassung: https://korrektur.de/literaturrecherche-systematisch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